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CF" w:rsidRPr="000219CF" w:rsidRDefault="000219CF" w:rsidP="005E34B9">
      <w:pP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</w:pPr>
    </w:p>
    <w:p w:rsidR="000219CF" w:rsidRDefault="000219CF" w:rsidP="005E34B9">
      <w:pPr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</w:pPr>
      <w:r w:rsidRPr="000219CF"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             </w:t>
      </w:r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    </w:t>
      </w:r>
      <w:r w:rsidRPr="000219CF"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  <w:t xml:space="preserve"> “YES, WE CAN” </w:t>
      </w:r>
      <w:r w:rsidRPr="000219CF"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>by Allen Toussaint</w:t>
      </w:r>
      <w:r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0219CF" w:rsidRPr="000219CF" w:rsidRDefault="000219CF" w:rsidP="005E34B9">
      <w:pPr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as sung by Maria </w:t>
      </w:r>
      <w:proofErr w:type="spellStart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>Muldaur</w:t>
      </w:r>
      <w:proofErr w:type="spellEnd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, Bonnie </w:t>
      </w:r>
      <w:proofErr w:type="spellStart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>Raitt</w:t>
      </w:r>
      <w:proofErr w:type="spellEnd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 &amp;</w:t>
      </w:r>
      <w:r w:rsidRPr="000219CF"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 the Women’s Voices for Peace Choir</w:t>
      </w:r>
    </w:p>
    <w:p w:rsidR="000219CF" w:rsidRPr="008A5C28" w:rsidRDefault="000219CF" w:rsidP="005E34B9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0219CF" w:rsidRPr="008A5C28" w:rsidRDefault="00E949CD" w:rsidP="005E34B9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Now is the time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Now is the time for all good men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To get together with one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another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Iron out our problems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iron out our quarrels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try to live as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 xml:space="preserve"> brothers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bookmarkStart w:id="0" w:name="_GoBack"/>
      <w:bookmarkEnd w:id="0"/>
    </w:p>
    <w:p w:rsidR="000219CF" w:rsidRPr="008A5C28" w:rsidRDefault="00E949CD" w:rsidP="005E34B9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try to find a piece within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Without stepping on one another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And do respect the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women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of the world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Just remember you all have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mothers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0219CF" w:rsidRPr="008A5C28" w:rsidRDefault="00E949CD" w:rsidP="005E34B9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Make this land a better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land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Than the world in which we live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help each man be a better man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With the kindness that you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give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8A5C28" w:rsidRDefault="008A5C28" w:rsidP="005E34B9">
      <w:pPr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CHORUS</w:t>
      </w:r>
    </w:p>
    <w:p w:rsidR="000219CF" w:rsidRPr="000219CF" w:rsidRDefault="00E949CD" w:rsidP="005E34B9">
      <w:pPr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I know we can make it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I know darn well we can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work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it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out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Oh yes we can, I know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Yes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, why can't we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If we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wanna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get yes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I know we can make it a world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I know we can make it if we try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Oh yes we can, I know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Yes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, great, got your money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Yes we can, I know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0219CF" w:rsidRPr="008A5C28" w:rsidRDefault="00E949CD" w:rsidP="005E34B9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lastRenderedPageBreak/>
        <w:t>Take care of the children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The children of the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world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They're our strongest hope for the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 xml:space="preserve"> future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The little bitty boys and girls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8A5C28" w:rsidRPr="008A5C28" w:rsidRDefault="00E949CD" w:rsidP="008A5C28">
      <w:pPr>
        <w:spacing w:before="240"/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Make this land a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 xml:space="preserve">better 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land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Than the world in which we live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help each man be a better man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With the 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kindness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that you give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0219CF" w:rsidRPr="000219CF" w:rsidRDefault="008A5C28" w:rsidP="008A5C28">
      <w:pPr>
        <w:spacing w:before="240"/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(Chorus repeats)</w:t>
      </w:r>
    </w:p>
    <w:sectPr w:rsidR="000219CF" w:rsidRPr="0002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B9"/>
    <w:rsid w:val="000219CF"/>
    <w:rsid w:val="005E34B9"/>
    <w:rsid w:val="008A5C28"/>
    <w:rsid w:val="009555B4"/>
    <w:rsid w:val="00957F05"/>
    <w:rsid w:val="00E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EAC5"/>
  <w15:chartTrackingRefBased/>
  <w15:docId w15:val="{FF9D1351-AAF9-4C26-A12D-34DB8381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1</cp:revision>
  <dcterms:created xsi:type="dcterms:W3CDTF">2018-11-21T07:05:00Z</dcterms:created>
  <dcterms:modified xsi:type="dcterms:W3CDTF">2018-11-21T08:04:00Z</dcterms:modified>
</cp:coreProperties>
</file>